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AE" w:rsidRDefault="006801A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6801A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801AE" w:rsidRDefault="006801AE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PEDAGOGIKA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6801A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801AE" w:rsidRDefault="006801AE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6801AE">
        <w:trPr>
          <w:cantSplit/>
        </w:trPr>
        <w:tc>
          <w:tcPr>
            <w:tcW w:w="497" w:type="dxa"/>
            <w:vMerge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6801AE">
        <w:trPr>
          <w:cantSplit/>
        </w:trPr>
        <w:tc>
          <w:tcPr>
            <w:tcW w:w="497" w:type="dxa"/>
            <w:vMerge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6801AE">
        <w:trPr>
          <w:cantSplit/>
        </w:trPr>
        <w:tc>
          <w:tcPr>
            <w:tcW w:w="497" w:type="dxa"/>
            <w:vMerge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6801AE" w:rsidRDefault="006801AE" w:rsidP="000369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POLSKA</w:t>
            </w:r>
          </w:p>
        </w:tc>
      </w:tr>
      <w:tr w:rsidR="006801AE">
        <w:trPr>
          <w:cantSplit/>
        </w:trPr>
        <w:tc>
          <w:tcPr>
            <w:tcW w:w="497" w:type="dxa"/>
            <w:vMerge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6801AE" w:rsidRDefault="006801AE" w:rsidP="000369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 / 2</w:t>
            </w:r>
          </w:p>
        </w:tc>
        <w:tc>
          <w:tcPr>
            <w:tcW w:w="3173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6801AE">
        <w:trPr>
          <w:cantSplit/>
        </w:trPr>
        <w:tc>
          <w:tcPr>
            <w:tcW w:w="497" w:type="dxa"/>
            <w:vMerge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6801A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801AE" w:rsidRDefault="006801AE" w:rsidP="00E03F2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801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801AE" w:rsidRPr="00F5286D" w:rsidRDefault="006801AE" w:rsidP="000369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Bogumiła Salmonowicz</w:t>
            </w:r>
          </w:p>
        </w:tc>
      </w:tr>
      <w:tr w:rsidR="006801AE">
        <w:tc>
          <w:tcPr>
            <w:tcW w:w="298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Bogumiła Salmonowicz</w:t>
            </w:r>
          </w:p>
        </w:tc>
      </w:tr>
      <w:tr w:rsidR="006801AE">
        <w:tc>
          <w:tcPr>
            <w:tcW w:w="298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801AE" w:rsidRDefault="006801AE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Przedstawienie elementarnych podstaw wiedzy o miejscu pedagogiki w systemie nauk oraz jej przedmiotowych i metodologicznych powiązań z różnymi dziedzinami naukowymi, w tym filologicznymi</w:t>
            </w:r>
          </w:p>
          <w:p w:rsidR="006801AE" w:rsidRPr="002853D3" w:rsidRDefault="006801AE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2853D3">
              <w:rPr>
                <w:rFonts w:ascii="Arial" w:hAnsi="Arial" w:cs="Arial"/>
                <w:sz w:val="20"/>
                <w:szCs w:val="20"/>
              </w:rPr>
              <w:t>Zapoznanie studentów z historyczny</w:t>
            </w:r>
            <w:r>
              <w:rPr>
                <w:rFonts w:ascii="Arial" w:hAnsi="Arial" w:cs="Arial"/>
                <w:sz w:val="20"/>
                <w:szCs w:val="20"/>
              </w:rPr>
              <w:t>m rozwojem i ewolucją myśli pedagogicznej oraz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koncepcji </w:t>
            </w:r>
            <w:r>
              <w:rPr>
                <w:rFonts w:ascii="Arial" w:hAnsi="Arial" w:cs="Arial"/>
                <w:sz w:val="20"/>
                <w:szCs w:val="20"/>
              </w:rPr>
              <w:t>dotyczących wychowania człowieka w Polsce i na świecie</w:t>
            </w:r>
          </w:p>
          <w:p w:rsidR="006801AE" w:rsidRPr="00F459AD" w:rsidRDefault="006801AE" w:rsidP="00F459AD">
            <w:pPr>
              <w:pStyle w:val="Tekstpodstawowy2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Zaznajomienie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studentów z podstawami organizacji proc</w:t>
            </w:r>
            <w:r>
              <w:rPr>
                <w:rFonts w:ascii="Arial" w:hAnsi="Arial" w:cs="Arial"/>
                <w:sz w:val="20"/>
                <w:szCs w:val="20"/>
              </w:rPr>
              <w:t xml:space="preserve">esu dydaktyczno-wychowawczego </w:t>
            </w:r>
          </w:p>
          <w:p w:rsidR="006801AE" w:rsidRPr="002853D3" w:rsidRDefault="006801AE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2853D3">
              <w:rPr>
                <w:rFonts w:ascii="Arial" w:hAnsi="Arial" w:cs="Arial"/>
                <w:sz w:val="20"/>
                <w:szCs w:val="20"/>
              </w:rPr>
              <w:t>Rozwijanie umiejętności rozpoznawania społecznych przyczyn nieprawidłowości w rozwoju</w:t>
            </w:r>
            <w:r>
              <w:rPr>
                <w:rFonts w:ascii="Arial" w:hAnsi="Arial" w:cs="Arial"/>
                <w:sz w:val="20"/>
                <w:szCs w:val="20"/>
              </w:rPr>
              <w:t>, zachowaniu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i edukacji dziecka</w:t>
            </w:r>
          </w:p>
          <w:p w:rsidR="006801AE" w:rsidRDefault="006801AE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Zapoznanie studentów ze specyfiką pracy w zawodzie nauczyciela</w:t>
            </w:r>
          </w:p>
          <w:p w:rsidR="006801AE" w:rsidRPr="00F459AD" w:rsidRDefault="006801AE" w:rsidP="00F459AD">
            <w:pPr>
              <w:pStyle w:val="Tekstpodstawowy2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Kształtowanie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refleksyjnej postawy wobec merytorycznych i etycznych wymagań zawodu nauczyciela-wychowawcy,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 szczególnie </w:t>
            </w:r>
            <w:r w:rsidRPr="00F459AD">
              <w:rPr>
                <w:rFonts w:ascii="Arial" w:hAnsi="Arial" w:cs="Arial"/>
                <w:sz w:val="20"/>
                <w:szCs w:val="20"/>
              </w:rPr>
              <w:t>wobec u</w:t>
            </w:r>
            <w:r>
              <w:rPr>
                <w:rFonts w:ascii="Arial" w:hAnsi="Arial" w:cs="Arial"/>
                <w:sz w:val="20"/>
                <w:szCs w:val="20"/>
              </w:rPr>
              <w:t>czniów, procesów wychowania,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 a także  wobec samego siebie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wiedzy o społeczeństwie oraz znajomość podstaw  psychologii, w tym psychologii rozwojowej</w:t>
            </w: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6801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801A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6801A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Wiedza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45543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z</w:t>
            </w:r>
            <w:r>
              <w:t>na podstawową terminologię pedag</w:t>
            </w:r>
            <w:r w:rsidRPr="009A5C20">
              <w:t>ogiczną oraz jej zastosowanie w obrębie dyscyplin związanych ze studiowan</w:t>
            </w:r>
            <w:r>
              <w:t>ą specjalnością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K_W02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45543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ma podstawową wiedzę odnośnie głównych tendencji rozwojowych oraz a</w:t>
            </w:r>
            <w:r>
              <w:t>ktualnych osiągnięć pedagogiki i innych społecznych</w:t>
            </w:r>
            <w:r w:rsidRPr="009A5C20">
              <w:t xml:space="preserve"> aspektów studiowanej specjalności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K_W09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Pr="009A5C20" w:rsidRDefault="006801AE" w:rsidP="00212E14">
            <w:r w:rsidRPr="009A5C20">
              <w:t>zna zależności pomiędzy naukami filologicznymi a wybranymi zagadnieniami z zakresu dyscyplin nauk społecznych, właściwych dla obranej specjalności zawodowej</w:t>
            </w:r>
            <w:r>
              <w:t>, ze szczególnym uwzględnieniem pedagogiki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K_W11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ma uporządkowaną wiedzę z zakresu wybranych aspektów specjalności, ze szczególnym uwzględnieniem wiedzy niezbędnej do podejmowania działań w obszarach </w:t>
            </w:r>
            <w:r>
              <w:t>wychowania i nauczania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K_W12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Umiejętności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wyszukuje oraz wykorzystuje informacje z różnorakich źródeł pisemnych i ustnych, dokonując ich analizy oraz celowego wyboru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K_U01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rozpoznaje i analizuje podstawowe </w:t>
            </w:r>
            <w:r>
              <w:t xml:space="preserve">pedagogiczne </w:t>
            </w:r>
            <w:r w:rsidRPr="009A5C20">
              <w:t>problemy badawcze, dobiera metody i narzędzia służące ich rozwiązywaniu oraz prezentacji</w:t>
            </w:r>
          </w:p>
        </w:tc>
        <w:tc>
          <w:tcPr>
            <w:tcW w:w="1260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K_U02</w:t>
            </w:r>
          </w:p>
        </w:tc>
      </w:tr>
      <w:tr w:rsidR="006801A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</w:tcPr>
          <w:p w:rsidR="006801AE" w:rsidRDefault="006801AE" w:rsidP="00212E14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poprawnie posługuje się podstawowymi pojęciami </w:t>
            </w:r>
            <w:r>
              <w:t xml:space="preserve">pedagogicznymi </w:t>
            </w:r>
            <w:r w:rsidRPr="009A5C20">
              <w:t xml:space="preserve">z zakresu wybranej specjalności w typowych </w:t>
            </w:r>
            <w:r>
              <w:t xml:space="preserve">i nietypowych </w:t>
            </w:r>
            <w:r w:rsidRPr="009A5C20">
              <w:t>sytuacjach profesjonalnych</w:t>
            </w:r>
            <w:r>
              <w:t>, związanych z nauczaniem i wychowaniem</w:t>
            </w:r>
          </w:p>
        </w:tc>
        <w:tc>
          <w:tcPr>
            <w:tcW w:w="1260" w:type="dxa"/>
            <w:tcBorders>
              <w:bottom w:val="nil"/>
            </w:tcBorders>
          </w:tcPr>
          <w:p w:rsidR="006801AE" w:rsidRDefault="006801AE" w:rsidP="00212E14">
            <w:pPr>
              <w:jc w:val="center"/>
            </w:pPr>
            <w:r>
              <w:t>K_U06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Default="006801AE" w:rsidP="00AF0484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posługuje się wiedzą z zakresu wybranych aspektów studiowanej specjalności w celu analizowania profesjonalnych sytuacji </w:t>
            </w:r>
            <w:r>
              <w:t xml:space="preserve">pedagogicznych </w:t>
            </w:r>
            <w:r w:rsidRPr="009A5C20">
              <w:t>oraz dobierania strategii realizowania działań praktycznych</w:t>
            </w:r>
            <w:r>
              <w:t xml:space="preserve"> na gruncie nauczania i wychowania</w:t>
            </w:r>
          </w:p>
        </w:tc>
        <w:tc>
          <w:tcPr>
            <w:tcW w:w="1260" w:type="dxa"/>
          </w:tcPr>
          <w:p w:rsidR="006801AE" w:rsidRDefault="006801AE" w:rsidP="00D60BE8">
            <w:pPr>
              <w:jc w:val="center"/>
            </w:pPr>
            <w:r>
              <w:t>K_U07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right w:val="nil"/>
            </w:tcBorders>
          </w:tcPr>
          <w:p w:rsidR="006801AE" w:rsidRPr="00826BB3" w:rsidRDefault="006801AE" w:rsidP="00826BB3">
            <w:pPr>
              <w:jc w:val="center"/>
            </w:pPr>
            <w:r w:rsidRPr="00826BB3">
              <w:t>KOMPETENCJE SPOŁECZNE</w:t>
            </w:r>
          </w:p>
        </w:tc>
        <w:tc>
          <w:tcPr>
            <w:tcW w:w="1260" w:type="dxa"/>
          </w:tcPr>
          <w:p w:rsidR="006801AE" w:rsidRDefault="006801AE" w:rsidP="00D60BE8">
            <w:pPr>
              <w:jc w:val="center"/>
            </w:pP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Pr="00826BB3" w:rsidRDefault="006801AE" w:rsidP="00826BB3">
            <w:r w:rsidRPr="009119EA">
              <w:t>określa zakres posiadanej przez siebie wiedzy i umiejętności</w:t>
            </w:r>
            <w:r>
              <w:t xml:space="preserve"> pedagogicznych</w:t>
            </w:r>
          </w:p>
        </w:tc>
        <w:tc>
          <w:tcPr>
            <w:tcW w:w="1260" w:type="dxa"/>
          </w:tcPr>
          <w:p w:rsidR="006801AE" w:rsidRDefault="006801AE" w:rsidP="00D60BE8">
            <w:pPr>
              <w:jc w:val="center"/>
            </w:pPr>
            <w:r>
              <w:t>K_K01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Pr="009119EA" w:rsidRDefault="006801AE" w:rsidP="002D246B">
            <w:r w:rsidRPr="009119EA">
              <w:t>identyfikuje oraz znajduje rozwiązania problemów zbliżonych do rzeczywistych dylematów przyszłego zawodu</w:t>
            </w:r>
            <w:r>
              <w:t xml:space="preserve"> nauczyciela-wychowawcy</w:t>
            </w:r>
          </w:p>
        </w:tc>
        <w:tc>
          <w:tcPr>
            <w:tcW w:w="1260" w:type="dxa"/>
          </w:tcPr>
          <w:p w:rsidR="006801AE" w:rsidRDefault="006801AE" w:rsidP="00D60BE8">
            <w:pPr>
              <w:jc w:val="center"/>
            </w:pPr>
            <w:r>
              <w:t>K_K05</w:t>
            </w:r>
          </w:p>
        </w:tc>
      </w:tr>
      <w:tr w:rsidR="006801AE">
        <w:trPr>
          <w:cantSplit/>
        </w:trPr>
        <w:tc>
          <w:tcPr>
            <w:tcW w:w="908" w:type="dxa"/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11</w:t>
            </w:r>
          </w:p>
        </w:tc>
        <w:tc>
          <w:tcPr>
            <w:tcW w:w="7840" w:type="dxa"/>
            <w:tcBorders>
              <w:right w:val="nil"/>
            </w:tcBorders>
          </w:tcPr>
          <w:p w:rsidR="006801AE" w:rsidRPr="009119EA" w:rsidRDefault="006801AE" w:rsidP="002D246B">
            <w:r w:rsidRPr="009119EA">
              <w:t>formułuje i analizuje dylematy etyczne związane z odpowiedzialnością zawodową</w:t>
            </w:r>
          </w:p>
        </w:tc>
        <w:tc>
          <w:tcPr>
            <w:tcW w:w="1260" w:type="dxa"/>
          </w:tcPr>
          <w:p w:rsidR="006801AE" w:rsidRDefault="006801AE" w:rsidP="00D60BE8">
            <w:pPr>
              <w:jc w:val="center"/>
            </w:pPr>
            <w:r>
              <w:t>K_K06</w:t>
            </w:r>
          </w:p>
        </w:tc>
      </w:tr>
      <w:tr w:rsidR="006801A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6801AE" w:rsidRPr="009119EA" w:rsidRDefault="006801AE" w:rsidP="002D246B">
            <w:r w:rsidRPr="009119EA">
              <w:t>rozumie własną rolę w komunikacji interpersonalnej i społecznej</w:t>
            </w:r>
            <w:r>
              <w:t>,</w:t>
            </w:r>
            <w:r w:rsidRPr="009119EA">
              <w:t xml:space="preserve"> polegającą na znajomości mechanizmów kulturowych oraz otwartości na odmienność</w:t>
            </w:r>
            <w:r>
              <w:t xml:space="preserve"> różnorodnych</w:t>
            </w:r>
            <w:r w:rsidRPr="009119EA">
              <w:t xml:space="preserve"> kultur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6801AE" w:rsidRDefault="006801AE" w:rsidP="00D60BE8">
            <w:pPr>
              <w:jc w:val="center"/>
            </w:pPr>
            <w:r>
              <w:t>K_K07</w:t>
            </w: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801AE">
        <w:tc>
          <w:tcPr>
            <w:tcW w:w="10008" w:type="dxa"/>
            <w:vAlign w:val="center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801AE">
        <w:tc>
          <w:tcPr>
            <w:tcW w:w="10008" w:type="dxa"/>
            <w:shd w:val="pct15" w:color="auto" w:fill="FFFFFF"/>
          </w:tcPr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6801AE">
        <w:tc>
          <w:tcPr>
            <w:tcW w:w="10008" w:type="dxa"/>
          </w:tcPr>
          <w:p w:rsidR="006801AE" w:rsidRDefault="006801AE" w:rsidP="00F5286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6801AE" w:rsidRDefault="006801AE" w:rsidP="00CA0F30">
            <w:r>
              <w:t>I Pedagogika jako nauka</w:t>
            </w:r>
          </w:p>
          <w:p w:rsidR="006801AE" w:rsidRDefault="006801AE" w:rsidP="00CA0F30">
            <w:r>
              <w:t xml:space="preserve">     1.  Przedmiot, funkcje, zadania i podział nauk pedagogicznych</w:t>
            </w:r>
          </w:p>
          <w:p w:rsidR="006801AE" w:rsidRDefault="006801AE" w:rsidP="00CA0F30">
            <w:r>
              <w:t xml:space="preserve">     2.  Podstawowe pojęcia, używane w pedagogice</w:t>
            </w:r>
          </w:p>
          <w:p w:rsidR="006801AE" w:rsidRDefault="006801AE" w:rsidP="00CA0F30">
            <w:r>
              <w:t xml:space="preserve">     3.  Metody, techniki, procedury badań pedagogicznych</w:t>
            </w:r>
          </w:p>
          <w:p w:rsidR="006801AE" w:rsidRDefault="006801AE" w:rsidP="00CA0F30">
            <w:r>
              <w:t>II   Wychowanie i edukacja szkolna – wzorce z tradycji, teraźniejszość i przyszłość</w:t>
            </w:r>
          </w:p>
          <w:p w:rsidR="006801AE" w:rsidRDefault="006801AE" w:rsidP="00CA0F30">
            <w:pPr>
              <w:numPr>
                <w:ilvl w:val="0"/>
                <w:numId w:val="1"/>
              </w:numPr>
            </w:pPr>
            <w:r>
              <w:t>Nurty, kierunki i orientacje pedagogiczne</w:t>
            </w:r>
          </w:p>
          <w:p w:rsidR="006801AE" w:rsidRDefault="006801AE" w:rsidP="00CA0F30">
            <w:pPr>
              <w:numPr>
                <w:ilvl w:val="0"/>
                <w:numId w:val="1"/>
              </w:numPr>
            </w:pPr>
            <w:r>
              <w:t>Programy szkolne i nauczania</w:t>
            </w:r>
          </w:p>
          <w:p w:rsidR="006801AE" w:rsidRDefault="006801AE" w:rsidP="00CA0F30">
            <w:r>
              <w:t>III   Uczeń jako podmiot kształcenia  i wychowania.</w:t>
            </w:r>
          </w:p>
          <w:p w:rsidR="006801AE" w:rsidRDefault="006801AE" w:rsidP="00CA0F30">
            <w:pPr>
              <w:numPr>
                <w:ilvl w:val="0"/>
                <w:numId w:val="2"/>
              </w:numPr>
            </w:pPr>
            <w:r>
              <w:t>uczniowie w środowisku szkolnym i pozaszkolnym –  uwarunkowania rozwojowe i społeczne</w:t>
            </w:r>
          </w:p>
          <w:p w:rsidR="006801AE" w:rsidRDefault="006801AE" w:rsidP="00CA0F30">
            <w:pPr>
              <w:numPr>
                <w:ilvl w:val="0"/>
                <w:numId w:val="2"/>
              </w:numPr>
            </w:pPr>
            <w:r>
              <w:t>klasa szkolna jako grupa społeczna</w:t>
            </w:r>
          </w:p>
          <w:p w:rsidR="006801AE" w:rsidRDefault="006801AE" w:rsidP="00CA0F30">
            <w:r>
              <w:t>IV   Nauczyciel jako osoba wspierająca rozwój ucznia</w:t>
            </w:r>
          </w:p>
          <w:p w:rsidR="006801AE" w:rsidRDefault="006801AE" w:rsidP="00CA0F30">
            <w:r>
              <w:t xml:space="preserve">       1. osobliwości zawodu i osobowości nauczyciela</w:t>
            </w:r>
          </w:p>
          <w:p w:rsidR="006801AE" w:rsidRDefault="006801AE" w:rsidP="00CA0F30">
            <w:r>
              <w:t xml:space="preserve">       2. kwalifikacje a kompetencje zawodowe </w:t>
            </w:r>
          </w:p>
          <w:p w:rsidR="006801AE" w:rsidRDefault="006801AE" w:rsidP="00CA0F30">
            <w:r>
              <w:t xml:space="preserve">       3. ścieżki awansu zawodowego</w:t>
            </w:r>
          </w:p>
          <w:p w:rsidR="006801AE" w:rsidRDefault="006801AE" w:rsidP="00CA0F30">
            <w:r>
              <w:t xml:space="preserve">       4. postępowanie nauczycieli – drogi i konteksty budowania autorytetu</w:t>
            </w:r>
          </w:p>
          <w:p w:rsidR="006801AE" w:rsidRDefault="006801AE" w:rsidP="00CA0F30">
            <w:r>
              <w:t xml:space="preserve">       5. wypalenie zawodowe</w:t>
            </w:r>
          </w:p>
          <w:p w:rsidR="006801AE" w:rsidRDefault="006801AE" w:rsidP="00CA0F30">
            <w:r>
              <w:t>V    Proces kształcenia i wychowania</w:t>
            </w:r>
          </w:p>
          <w:p w:rsidR="006801AE" w:rsidRDefault="006801AE" w:rsidP="00CA0F30">
            <w:pPr>
              <w:numPr>
                <w:ilvl w:val="0"/>
                <w:numId w:val="3"/>
              </w:numPr>
            </w:pPr>
            <w:r>
              <w:t>dydaktyka ogólna i kształcenie wielostronne</w:t>
            </w:r>
          </w:p>
          <w:p w:rsidR="006801AE" w:rsidRDefault="006801AE" w:rsidP="00CA0F30">
            <w:pPr>
              <w:numPr>
                <w:ilvl w:val="0"/>
                <w:numId w:val="3"/>
              </w:numPr>
            </w:pPr>
            <w:r>
              <w:t>zasady wychowania i nauczania w szkole</w:t>
            </w:r>
          </w:p>
          <w:p w:rsidR="006801AE" w:rsidRDefault="006801AE" w:rsidP="00CA0F30">
            <w:pPr>
              <w:numPr>
                <w:ilvl w:val="0"/>
                <w:numId w:val="3"/>
              </w:numPr>
            </w:pPr>
            <w:r>
              <w:t>planowanie pracy dydaktycznej i wychowawczej</w:t>
            </w:r>
          </w:p>
          <w:p w:rsidR="006801AE" w:rsidRDefault="006801AE" w:rsidP="00CA0F30">
            <w:pPr>
              <w:numPr>
                <w:ilvl w:val="0"/>
                <w:numId w:val="3"/>
              </w:numPr>
            </w:pPr>
            <w:r>
              <w:t>taksonomia i operacjonalizacja celów nauczania i wychowania</w:t>
            </w:r>
          </w:p>
          <w:p w:rsidR="006801AE" w:rsidRDefault="006801AE" w:rsidP="00CA0F30">
            <w:pPr>
              <w:numPr>
                <w:ilvl w:val="0"/>
                <w:numId w:val="3"/>
              </w:numPr>
            </w:pPr>
            <w:r>
              <w:t>klasyfikacje i przegląd wybranych metod nauczania – uczenia się:</w:t>
            </w:r>
          </w:p>
          <w:p w:rsidR="006801AE" w:rsidRDefault="006801AE" w:rsidP="00CA0F30">
            <w:pPr>
              <w:ind w:left="720"/>
            </w:pPr>
            <w:r>
              <w:t>- metody i lekcje problemowe</w:t>
            </w:r>
          </w:p>
          <w:p w:rsidR="006801AE" w:rsidRDefault="006801AE" w:rsidP="00CA0F30">
            <w:pPr>
              <w:ind w:left="720"/>
            </w:pPr>
            <w:r>
              <w:t xml:space="preserve">- metody oparte na słowie </w:t>
            </w:r>
          </w:p>
          <w:p w:rsidR="006801AE" w:rsidRDefault="006801AE" w:rsidP="003715BC">
            <w:pPr>
              <w:ind w:left="720"/>
            </w:pPr>
            <w:r>
              <w:t xml:space="preserve">- metody praktyczne </w:t>
            </w:r>
          </w:p>
          <w:p w:rsidR="006801AE" w:rsidRPr="00D61101" w:rsidRDefault="006801AE" w:rsidP="00D61101">
            <w:r>
              <w:t>VI  Wybrane zjawiska społeczne i kulturowe, charakterystyczne dla współczesnej szkoły i wychowania</w:t>
            </w:r>
          </w:p>
        </w:tc>
      </w:tr>
      <w:tr w:rsidR="006801AE">
        <w:tc>
          <w:tcPr>
            <w:tcW w:w="10008" w:type="dxa"/>
            <w:shd w:val="pct15" w:color="auto" w:fill="FFFFFF"/>
          </w:tcPr>
          <w:p w:rsidR="006801AE" w:rsidRDefault="006801AE" w:rsidP="00F5286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6801AE">
        <w:tc>
          <w:tcPr>
            <w:tcW w:w="10008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c>
          <w:tcPr>
            <w:tcW w:w="10008" w:type="dxa"/>
            <w:shd w:val="pct15" w:color="auto" w:fill="FFFFFF"/>
          </w:tcPr>
          <w:p w:rsidR="006801AE" w:rsidRDefault="006801AE" w:rsidP="00F5286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6801AE">
        <w:tc>
          <w:tcPr>
            <w:tcW w:w="10008" w:type="dxa"/>
            <w:tcBorders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801A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801AE" w:rsidRDefault="006801AE" w:rsidP="00B22F65">
            <w:r>
              <w:t>- Hamer H., Klucz do efektywności nauczania.</w:t>
            </w:r>
          </w:p>
          <w:p w:rsidR="006801AE" w:rsidRDefault="006801AE" w:rsidP="00B22F65">
            <w:r>
              <w:t>- Kruszewski K., Sztuka nauczania, cz. I i II.</w:t>
            </w:r>
          </w:p>
          <w:p w:rsidR="006801AE" w:rsidRDefault="006801AE" w:rsidP="00B22F65">
            <w:r>
              <w:t>- Kwieciński Z; Śliwerski B., Pedagogika. Podręcznik akademicki</w:t>
            </w:r>
          </w:p>
          <w:p w:rsidR="006801AE" w:rsidRDefault="006801AE" w:rsidP="00B22F65">
            <w:r>
              <w:t>- Łobocki M., Wprowadzenie do metodologii badań pedagogicznych.</w:t>
            </w:r>
          </w:p>
          <w:p w:rsidR="006801AE" w:rsidRDefault="006801AE" w:rsidP="00B22F65">
            <w:r>
              <w:t xml:space="preserve">- </w:t>
            </w:r>
            <w:r w:rsidRPr="00A5307E">
              <w:t>Niemierko B. Kształcenie szkolne. Podręcznik sku</w:t>
            </w:r>
            <w:r>
              <w:t>tecznej dydaktyki.</w:t>
            </w:r>
          </w:p>
          <w:p w:rsidR="006801AE" w:rsidRDefault="006801AE" w:rsidP="00B22F65">
            <w:r>
              <w:t>- Półturzycki J., Dydaktyka dla nauczycieli</w:t>
            </w:r>
          </w:p>
          <w:p w:rsidR="006801AE" w:rsidRPr="00A5307E" w:rsidRDefault="006801AE" w:rsidP="00F5286D">
            <w:r>
              <w:t>- Śliwerski B., Współczesne teorie i nurty wychowania.</w:t>
            </w:r>
          </w:p>
        </w:tc>
      </w:tr>
      <w:tr w:rsidR="006801AE">
        <w:tc>
          <w:tcPr>
            <w:tcW w:w="2448" w:type="dxa"/>
            <w:tcBorders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801AE" w:rsidRDefault="006801AE" w:rsidP="00B22F65">
            <w:r>
              <w:t>- Banasiak J., Reagowanie wychowawcze w wielowymiarowej pedagogice</w:t>
            </w:r>
          </w:p>
          <w:p w:rsidR="006801AE" w:rsidRDefault="006801AE" w:rsidP="00B22F65">
            <w:r>
              <w:t xml:space="preserve">  działania. </w:t>
            </w:r>
          </w:p>
          <w:p w:rsidR="006801AE" w:rsidRDefault="006801AE" w:rsidP="00B22F65">
            <w:r>
              <w:t>- Janowski A., Kierowanie wychowawcze w toku lekcji.</w:t>
            </w:r>
          </w:p>
          <w:p w:rsidR="006801AE" w:rsidRDefault="006801AE" w:rsidP="00B22F65">
            <w:r>
              <w:t>- Kruszewski K., 45 minut – prawie cała historia jednej lekcji.</w:t>
            </w:r>
          </w:p>
          <w:p w:rsidR="006801AE" w:rsidRDefault="006801AE" w:rsidP="00B22F65">
            <w:r>
              <w:t xml:space="preserve">- Rylke H., W zgodzie z sobą i z uczniem. </w:t>
            </w:r>
          </w:p>
          <w:p w:rsidR="006801AE" w:rsidRDefault="006801AE" w:rsidP="00B22F65">
            <w:r>
              <w:t>- Taraszkiewicz M., Jak uczyć jeszcze lepiej.</w:t>
            </w:r>
          </w:p>
          <w:p w:rsidR="006801AE" w:rsidRDefault="006801AE" w:rsidP="00B22F65">
            <w:r>
              <w:t>- Tyrała P., Teoria wychowania. Bliżej uniwersalnych wartości i realnego życia.</w:t>
            </w:r>
          </w:p>
          <w:p w:rsidR="006801AE" w:rsidRDefault="006801AE" w:rsidP="00B22F65">
            <w:r>
              <w:t>-Wołoszyn S., Źródła do dziejów wychowania i myśli pedagogicznej.</w:t>
            </w:r>
          </w:p>
          <w:p w:rsidR="006801AE" w:rsidRDefault="006801AE" w:rsidP="00B22F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6801AE" w:rsidRDefault="006801AE" w:rsidP="00F5286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801A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01AE" w:rsidRDefault="006801AE" w:rsidP="00F5286D">
            <w:pPr>
              <w:rPr>
                <w:sz w:val="22"/>
                <w:szCs w:val="22"/>
              </w:rPr>
            </w:pPr>
          </w:p>
          <w:p w:rsidR="006801AE" w:rsidRDefault="006801AE" w:rsidP="00F528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6801AE" w:rsidRDefault="006801AE" w:rsidP="00F5286D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801AE" w:rsidRPr="00927710" w:rsidRDefault="006801AE" w:rsidP="00B92176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mallCaps/>
                <w:sz w:val="22"/>
                <w:szCs w:val="22"/>
              </w:rPr>
              <w:t xml:space="preserve">- </w:t>
            </w:r>
            <w:r w:rsidRPr="00927710">
              <w:rPr>
                <w:rFonts w:ascii="Arial Narrow" w:hAnsi="Arial Narrow" w:cs="Arial Narrow"/>
                <w:smallCaps/>
                <w:sz w:val="22"/>
                <w:szCs w:val="22"/>
              </w:rPr>
              <w:t>metody podające (</w:t>
            </w:r>
            <w:r w:rsidRPr="00927710">
              <w:rPr>
                <w:rFonts w:ascii="Arial Narrow" w:hAnsi="Arial Narrow" w:cs="Arial Narrow"/>
                <w:sz w:val="22"/>
                <w:szCs w:val="22"/>
              </w:rPr>
              <w:t xml:space="preserve">wykład z prezentacją multimedialną,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wykład </w:t>
            </w:r>
            <w:r w:rsidRPr="006E3CF7">
              <w:rPr>
                <w:rFonts w:ascii="Arial" w:hAnsi="Arial" w:cs="Arial"/>
              </w:rPr>
              <w:t>problemowy</w:t>
            </w:r>
            <w:r>
              <w:rPr>
                <w:rFonts w:ascii="Arial" w:hAnsi="Arial" w:cs="Arial"/>
              </w:rPr>
              <w:t>,</w:t>
            </w:r>
            <w:r w:rsidRPr="00927710">
              <w:rPr>
                <w:rFonts w:ascii="Arial Narrow" w:hAnsi="Arial Narrow" w:cs="Arial Narrow"/>
                <w:sz w:val="22"/>
                <w:szCs w:val="22"/>
              </w:rPr>
              <w:t xml:space="preserve"> objaśnienia)</w:t>
            </w:r>
          </w:p>
          <w:p w:rsidR="006801AE" w:rsidRPr="00927710" w:rsidRDefault="006801AE" w:rsidP="00B92176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mallCaps/>
                <w:sz w:val="22"/>
                <w:szCs w:val="22"/>
              </w:rPr>
              <w:t xml:space="preserve">- </w:t>
            </w:r>
            <w:r w:rsidRPr="00927710">
              <w:rPr>
                <w:rFonts w:ascii="Arial Narrow" w:hAnsi="Arial Narrow" w:cs="Arial Narrow"/>
                <w:smallCaps/>
                <w:sz w:val="22"/>
                <w:szCs w:val="22"/>
              </w:rPr>
              <w:t>metody eksponujące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(filmy edukacyjne)</w:t>
            </w:r>
          </w:p>
          <w:p w:rsidR="006801AE" w:rsidRPr="006E3CF7" w:rsidRDefault="006801AE" w:rsidP="00B921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mallCaps/>
              </w:rPr>
              <w:t xml:space="preserve">- </w:t>
            </w:r>
            <w:r w:rsidRPr="006E3CF7">
              <w:rPr>
                <w:rFonts w:ascii="Arial" w:hAnsi="Arial" w:cs="Arial"/>
                <w:smallCaps/>
              </w:rPr>
              <w:t>metody problemowe</w:t>
            </w:r>
            <w:r w:rsidRPr="006E3CF7">
              <w:rPr>
                <w:rFonts w:ascii="Arial" w:hAnsi="Arial" w:cs="Arial"/>
              </w:rPr>
              <w:t xml:space="preserve"> (wykład konwersatoryjny, dyskusja, samodzielne dochodzenie do wied</w:t>
            </w:r>
            <w:r>
              <w:rPr>
                <w:rFonts w:ascii="Arial" w:hAnsi="Arial" w:cs="Arial"/>
              </w:rPr>
              <w:t>zy, metody aktywizujące: burza mózgów,</w:t>
            </w:r>
            <w:r w:rsidRPr="006E3CF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metoda przypadków</w:t>
            </w:r>
            <w:r w:rsidRPr="006E3CF7">
              <w:rPr>
                <w:rFonts w:ascii="Arial" w:hAnsi="Arial" w:cs="Arial"/>
              </w:rPr>
              <w:t xml:space="preserve"> itp.)</w:t>
            </w:r>
          </w:p>
          <w:p w:rsidR="006801AE" w:rsidRDefault="006801AE" w:rsidP="00F5286D">
            <w:pPr>
              <w:rPr>
                <w:sz w:val="18"/>
                <w:szCs w:val="18"/>
              </w:rPr>
            </w:pPr>
          </w:p>
        </w:tc>
      </w:tr>
      <w:tr w:rsidR="006801A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801AE" w:rsidRDefault="006801AE" w:rsidP="00F52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6801AE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6801AE" w:rsidRDefault="006801AE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cząstkowa: indywidualne rozwiązywanie zadań i problemów w ramach wykładów na  i w toku domowych prac własnych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801AE" w:rsidRDefault="006801AE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1, 2, 3, 4, 5, 7, 9</w:t>
            </w:r>
          </w:p>
        </w:tc>
      </w:tr>
      <w:tr w:rsidR="006801AE">
        <w:tc>
          <w:tcPr>
            <w:tcW w:w="8208" w:type="dxa"/>
            <w:gridSpan w:val="3"/>
            <w:vAlign w:val="center"/>
          </w:tcPr>
          <w:p w:rsidR="006801AE" w:rsidRDefault="006801AE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formująca: praca w zespołach dyskusyjnych (dyskusja)</w:t>
            </w:r>
          </w:p>
        </w:tc>
        <w:tc>
          <w:tcPr>
            <w:tcW w:w="1800" w:type="dxa"/>
          </w:tcPr>
          <w:p w:rsidR="006801AE" w:rsidRDefault="006801AE" w:rsidP="00483E46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4, 5, 9, 11, 12, </w:t>
            </w:r>
          </w:p>
        </w:tc>
      </w:tr>
      <w:tr w:rsidR="006801AE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6801AE" w:rsidRDefault="006801AE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podsumowująca: pisemna praca zaliczeniowa; prezentacja samodzielnie opracowanego zagadnienia/zadania/eseju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1, 2. 3. 4, 6, 7, 8, 9, 10</w:t>
            </w:r>
          </w:p>
        </w:tc>
      </w:tr>
      <w:tr w:rsidR="006801A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801AE" w:rsidRDefault="006801AE" w:rsidP="00F528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6801AE" w:rsidRDefault="006801AE" w:rsidP="00F5286D">
            <w:pPr>
              <w:rPr>
                <w:sz w:val="22"/>
                <w:szCs w:val="22"/>
              </w:rPr>
            </w:pPr>
          </w:p>
          <w:p w:rsidR="006801AE" w:rsidRDefault="006801AE" w:rsidP="00F5286D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801AE" w:rsidRDefault="006801AE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Egzamin pisemny (60%); praca zaliczeniowa (20%); aktywny udział w zajęciach (20%) </w:t>
            </w: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6801A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801AE">
        <w:trPr>
          <w:trHeight w:val="263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C5DDE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6801AE" w:rsidRPr="0001279E" w:rsidRDefault="006801AE" w:rsidP="0001279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1279E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6801AE" w:rsidRPr="004C5DDE" w:rsidRDefault="006801AE" w:rsidP="00D446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C5DDE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6801AE" w:rsidRPr="00E65060" w:rsidRDefault="006801AE" w:rsidP="00D446A4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6801AE">
        <w:trPr>
          <w:trHeight w:val="262"/>
        </w:trPr>
        <w:tc>
          <w:tcPr>
            <w:tcW w:w="4723" w:type="dxa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6801AE" w:rsidRPr="00E65060" w:rsidRDefault="006801AE" w:rsidP="00D446A4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75</w:t>
            </w:r>
          </w:p>
        </w:tc>
      </w:tr>
      <w:tr w:rsidR="006801AE">
        <w:trPr>
          <w:trHeight w:val="417"/>
        </w:trPr>
        <w:tc>
          <w:tcPr>
            <w:tcW w:w="4723" w:type="dxa"/>
            <w:shd w:val="clear" w:color="auto" w:fill="C0C0C0"/>
          </w:tcPr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</w:tr>
      <w:tr w:rsidR="006801AE">
        <w:trPr>
          <w:trHeight w:val="262"/>
        </w:trPr>
        <w:tc>
          <w:tcPr>
            <w:tcW w:w="4723" w:type="dxa"/>
            <w:shd w:val="clear" w:color="auto" w:fill="C0C0C0"/>
          </w:tcPr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6801AE" w:rsidRDefault="006801AE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6801AE" w:rsidRDefault="006801AE" w:rsidP="007609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  <w:p w:rsidR="006801AE" w:rsidRDefault="006801AE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0,6 ECTS</w:t>
            </w:r>
          </w:p>
        </w:tc>
      </w:tr>
      <w:tr w:rsidR="006801A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6801AE" w:rsidRDefault="006801AE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6801AE" w:rsidRDefault="006801AE" w:rsidP="0091633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(30+5=35)</w:t>
            </w:r>
          </w:p>
          <w:p w:rsidR="006801AE" w:rsidRDefault="006801AE" w:rsidP="0091633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1,4 ECTS</w:t>
            </w:r>
          </w:p>
        </w:tc>
      </w:tr>
    </w:tbl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p w:rsidR="006801AE" w:rsidRDefault="006801AE" w:rsidP="00F5286D">
      <w:pPr>
        <w:rPr>
          <w:rFonts w:ascii="Cambria" w:hAnsi="Cambria" w:cs="Cambria"/>
          <w:sz w:val="24"/>
          <w:szCs w:val="24"/>
        </w:rPr>
      </w:pPr>
    </w:p>
    <w:p w:rsidR="006801AE" w:rsidRDefault="006801AE"/>
    <w:sectPr w:rsidR="006801AE" w:rsidSect="00BD5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1EAB"/>
    <w:multiLevelType w:val="hybridMultilevel"/>
    <w:tmpl w:val="33D61B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BB719F"/>
    <w:multiLevelType w:val="hybridMultilevel"/>
    <w:tmpl w:val="9D8EC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B50BA"/>
    <w:multiLevelType w:val="hybridMultilevel"/>
    <w:tmpl w:val="B7B63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D92005"/>
    <w:multiLevelType w:val="hybridMultilevel"/>
    <w:tmpl w:val="7F58B592"/>
    <w:lvl w:ilvl="0" w:tplc="234A2C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A77A0"/>
    <w:multiLevelType w:val="hybridMultilevel"/>
    <w:tmpl w:val="99E451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5B7953"/>
    <w:multiLevelType w:val="hybridMultilevel"/>
    <w:tmpl w:val="5CB28F02"/>
    <w:lvl w:ilvl="0" w:tplc="E52420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9BE78B6"/>
    <w:multiLevelType w:val="hybridMultilevel"/>
    <w:tmpl w:val="B7B63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BF18C1"/>
    <w:multiLevelType w:val="hybridMultilevel"/>
    <w:tmpl w:val="A41E7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36CF1"/>
    <w:multiLevelType w:val="hybridMultilevel"/>
    <w:tmpl w:val="99E451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652789"/>
    <w:multiLevelType w:val="hybridMultilevel"/>
    <w:tmpl w:val="1474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2191"/>
    <w:multiLevelType w:val="hybridMultilevel"/>
    <w:tmpl w:val="33D61B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8F45E7"/>
    <w:multiLevelType w:val="hybridMultilevel"/>
    <w:tmpl w:val="6BAC101A"/>
    <w:lvl w:ilvl="0" w:tplc="6A20C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314788"/>
    <w:multiLevelType w:val="hybridMultilevel"/>
    <w:tmpl w:val="8EB43302"/>
    <w:lvl w:ilvl="0" w:tplc="43162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46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CAC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EA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E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4A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4B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8C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7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86D"/>
    <w:rsid w:val="0001279E"/>
    <w:rsid w:val="00024E61"/>
    <w:rsid w:val="0003697C"/>
    <w:rsid w:val="000855F4"/>
    <w:rsid w:val="001437A6"/>
    <w:rsid w:val="001719E3"/>
    <w:rsid w:val="001D3780"/>
    <w:rsid w:val="001E5E89"/>
    <w:rsid w:val="00206C7E"/>
    <w:rsid w:val="00212E14"/>
    <w:rsid w:val="002853D3"/>
    <w:rsid w:val="002913F4"/>
    <w:rsid w:val="002D246B"/>
    <w:rsid w:val="003715BC"/>
    <w:rsid w:val="0042532D"/>
    <w:rsid w:val="00433F8B"/>
    <w:rsid w:val="00455438"/>
    <w:rsid w:val="00483E46"/>
    <w:rsid w:val="004C5DDE"/>
    <w:rsid w:val="00501874"/>
    <w:rsid w:val="005242BC"/>
    <w:rsid w:val="005D71B7"/>
    <w:rsid w:val="00607699"/>
    <w:rsid w:val="006801AE"/>
    <w:rsid w:val="006B3F2A"/>
    <w:rsid w:val="006D2DE0"/>
    <w:rsid w:val="006E3CF7"/>
    <w:rsid w:val="006F2FA3"/>
    <w:rsid w:val="00706FA2"/>
    <w:rsid w:val="00760933"/>
    <w:rsid w:val="00796BA8"/>
    <w:rsid w:val="00826BB3"/>
    <w:rsid w:val="00885E22"/>
    <w:rsid w:val="009119EA"/>
    <w:rsid w:val="0091633D"/>
    <w:rsid w:val="00927710"/>
    <w:rsid w:val="00961971"/>
    <w:rsid w:val="009A5C20"/>
    <w:rsid w:val="00A5307E"/>
    <w:rsid w:val="00A971F0"/>
    <w:rsid w:val="00AF0484"/>
    <w:rsid w:val="00B22F65"/>
    <w:rsid w:val="00B62E1A"/>
    <w:rsid w:val="00B76004"/>
    <w:rsid w:val="00B92176"/>
    <w:rsid w:val="00BD590D"/>
    <w:rsid w:val="00BE2BD5"/>
    <w:rsid w:val="00BF71BB"/>
    <w:rsid w:val="00C86132"/>
    <w:rsid w:val="00C97A39"/>
    <w:rsid w:val="00CA0F30"/>
    <w:rsid w:val="00CE6A6E"/>
    <w:rsid w:val="00D446A4"/>
    <w:rsid w:val="00D60BE8"/>
    <w:rsid w:val="00D61101"/>
    <w:rsid w:val="00D67D1F"/>
    <w:rsid w:val="00D74ADC"/>
    <w:rsid w:val="00DD0693"/>
    <w:rsid w:val="00E03F2B"/>
    <w:rsid w:val="00E65060"/>
    <w:rsid w:val="00EA4A43"/>
    <w:rsid w:val="00F459AD"/>
    <w:rsid w:val="00F50285"/>
    <w:rsid w:val="00F5286D"/>
    <w:rsid w:val="00F826C5"/>
    <w:rsid w:val="00FA1ED6"/>
    <w:rsid w:val="00FE620A"/>
    <w:rsid w:val="00FF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6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86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286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FF3FEB"/>
    <w:pPr>
      <w:ind w:left="720"/>
      <w:contextualSpacing/>
    </w:pPr>
    <w:rPr>
      <w:sz w:val="24"/>
      <w:szCs w:val="24"/>
    </w:rPr>
  </w:style>
  <w:style w:type="paragraph" w:customStyle="1" w:styleId="Tekstpodstawowy21">
    <w:name w:val="Tekst podstawowy 21"/>
    <w:basedOn w:val="Normal"/>
    <w:uiPriority w:val="99"/>
    <w:rsid w:val="00FF3FEB"/>
    <w:pPr>
      <w:suppressAutoHyphens/>
      <w:jc w:val="both"/>
    </w:pPr>
    <w:rPr>
      <w:rFonts w:eastAsia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1036</Words>
  <Characters>6218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dcterms:created xsi:type="dcterms:W3CDTF">2012-09-19T17:08:00Z</dcterms:created>
  <dcterms:modified xsi:type="dcterms:W3CDTF">2012-09-19T17:08:00Z</dcterms:modified>
</cp:coreProperties>
</file>